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B07F" w14:textId="38FC7E10" w:rsidR="00470AB0" w:rsidRDefault="00470AB0" w:rsidP="0034117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FA0736"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75888712" wp14:editId="1455775E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666875" cy="981075"/>
            <wp:effectExtent l="0" t="0" r="9525" b="9525"/>
            <wp:wrapNone/>
            <wp:docPr id="2" name="Рисунок 2" descr="C:\Users\PC-1\Desktop\Совет директор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1\Desktop\Совет директоров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</w:p>
    <w:p w14:paraId="0309033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BCCC087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14:paraId="4902BE55" w14:textId="77777777" w:rsidR="00470AB0" w:rsidRDefault="00470AB0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580D393E" w14:textId="77777777" w:rsidR="002C65EB" w:rsidRDefault="002C65EB" w:rsidP="00470AB0">
      <w:pPr>
        <w:spacing w:line="240" w:lineRule="auto"/>
        <w:rPr>
          <w:rFonts w:ascii="Arial" w:hAnsi="Arial" w:cs="Arial"/>
          <w:sz w:val="26"/>
          <w:szCs w:val="26"/>
        </w:rPr>
      </w:pPr>
    </w:p>
    <w:p w14:paraId="094C91B3" w14:textId="77777777" w:rsidR="00470AB0" w:rsidRPr="009003A1" w:rsidRDefault="00470AB0" w:rsidP="00470AB0">
      <w:pPr>
        <w:ind w:hanging="567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</w:t>
      </w:r>
      <w:r w:rsidRPr="009003A1">
        <w:rPr>
          <w:rFonts w:ascii="Arial" w:hAnsi="Arial" w:cs="Arial"/>
          <w:b/>
          <w:sz w:val="26"/>
          <w:szCs w:val="26"/>
        </w:rPr>
        <w:t>Заседание Совета директоров ПОО ТО</w:t>
      </w:r>
    </w:p>
    <w:p w14:paraId="629232DA" w14:textId="0A60B394" w:rsidR="00461558" w:rsidRPr="00461558" w:rsidRDefault="00461558" w:rsidP="0046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bookmarkStart w:id="0" w:name="_Hlk90044386"/>
      <w:r w:rsidRPr="00461558">
        <w:rPr>
          <w:rFonts w:ascii="Arial" w:hAnsi="Arial" w:cs="Arial"/>
          <w:sz w:val="26"/>
          <w:szCs w:val="26"/>
        </w:rPr>
        <w:t xml:space="preserve">Дата и время проведения: 13 апреля 2022 года, </w:t>
      </w:r>
      <w:r w:rsidRPr="00461558">
        <w:rPr>
          <w:rFonts w:ascii="Arial" w:hAnsi="Arial" w:cs="Arial"/>
          <w:b/>
          <w:i/>
          <w:sz w:val="26"/>
          <w:szCs w:val="26"/>
        </w:rPr>
        <w:t>с 13.00 ч. до 1</w:t>
      </w:r>
      <w:r w:rsidR="005A0AA3">
        <w:rPr>
          <w:rFonts w:ascii="Arial" w:hAnsi="Arial" w:cs="Arial"/>
          <w:b/>
          <w:i/>
          <w:sz w:val="26"/>
          <w:szCs w:val="26"/>
        </w:rPr>
        <w:t>5</w:t>
      </w:r>
      <w:r w:rsidRPr="00461558">
        <w:rPr>
          <w:rFonts w:ascii="Arial" w:hAnsi="Arial" w:cs="Arial"/>
          <w:b/>
          <w:i/>
          <w:sz w:val="26"/>
          <w:szCs w:val="26"/>
        </w:rPr>
        <w:t>.</w:t>
      </w:r>
      <w:r w:rsidR="005A0AA3">
        <w:rPr>
          <w:rFonts w:ascii="Arial" w:hAnsi="Arial" w:cs="Arial"/>
          <w:b/>
          <w:i/>
          <w:sz w:val="26"/>
          <w:szCs w:val="26"/>
        </w:rPr>
        <w:t>0</w:t>
      </w:r>
      <w:r w:rsidR="00587830">
        <w:rPr>
          <w:rFonts w:ascii="Arial" w:hAnsi="Arial" w:cs="Arial"/>
          <w:b/>
          <w:i/>
          <w:sz w:val="26"/>
          <w:szCs w:val="26"/>
        </w:rPr>
        <w:t>0</w:t>
      </w:r>
      <w:r w:rsidRPr="00461558">
        <w:rPr>
          <w:rFonts w:ascii="Arial" w:hAnsi="Arial" w:cs="Arial"/>
          <w:b/>
          <w:i/>
          <w:sz w:val="26"/>
          <w:szCs w:val="26"/>
        </w:rPr>
        <w:t xml:space="preserve"> ч</w:t>
      </w:r>
      <w:r w:rsidRPr="00461558">
        <w:rPr>
          <w:rFonts w:ascii="Arial" w:hAnsi="Arial" w:cs="Arial"/>
          <w:sz w:val="26"/>
          <w:szCs w:val="26"/>
        </w:rPr>
        <w:t>.</w:t>
      </w:r>
    </w:p>
    <w:p w14:paraId="1DB5BE66" w14:textId="16CFAEF9" w:rsidR="00461558" w:rsidRPr="00461558" w:rsidRDefault="00461558" w:rsidP="00461558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461558">
        <w:rPr>
          <w:rFonts w:ascii="Arial" w:hAnsi="Arial" w:cs="Arial"/>
          <w:sz w:val="26"/>
          <w:szCs w:val="26"/>
        </w:rPr>
        <w:t>Место проведения: г. Тюмень, ул. Минская, д. 45, (ГАПОУ ТО «</w:t>
      </w:r>
      <w:r w:rsidR="00587830">
        <w:rPr>
          <w:rFonts w:ascii="Arial" w:hAnsi="Arial" w:cs="Arial"/>
          <w:sz w:val="26"/>
          <w:szCs w:val="26"/>
        </w:rPr>
        <w:t>К</w:t>
      </w:r>
      <w:r w:rsidRPr="00461558">
        <w:rPr>
          <w:rFonts w:ascii="Arial" w:hAnsi="Arial" w:cs="Arial"/>
          <w:sz w:val="26"/>
          <w:szCs w:val="26"/>
        </w:rPr>
        <w:t>олледж цифровых и педагогических технологий»).</w:t>
      </w:r>
    </w:p>
    <w:bookmarkEnd w:id="0"/>
    <w:p w14:paraId="1D81E4AE" w14:textId="77777777" w:rsidR="00470AB0" w:rsidRDefault="00470AB0" w:rsidP="00470AB0">
      <w:pPr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817519">
        <w:rPr>
          <w:rFonts w:ascii="Arial" w:hAnsi="Arial" w:cs="Arial"/>
          <w:b/>
          <w:sz w:val="26"/>
          <w:szCs w:val="26"/>
        </w:rPr>
        <w:t>РЕШЕНИЕ</w:t>
      </w:r>
    </w:p>
    <w:p w14:paraId="1B2EA6FA" w14:textId="77777777" w:rsidR="00470AB0" w:rsidRPr="00817519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заседания Совета директоров</w:t>
      </w:r>
    </w:p>
    <w:p w14:paraId="67C88E66" w14:textId="77777777" w:rsidR="00470AB0" w:rsidRDefault="00470AB0" w:rsidP="002C65EB">
      <w:pPr>
        <w:spacing w:after="0" w:line="240" w:lineRule="auto"/>
        <w:contextualSpacing/>
        <w:jc w:val="center"/>
        <w:rPr>
          <w:rFonts w:ascii="Arial" w:hAnsi="Arial" w:cs="Arial"/>
          <w:sz w:val="26"/>
          <w:szCs w:val="26"/>
        </w:rPr>
      </w:pPr>
      <w:r w:rsidRPr="00817519">
        <w:rPr>
          <w:rFonts w:ascii="Arial" w:hAnsi="Arial" w:cs="Arial"/>
          <w:sz w:val="26"/>
          <w:szCs w:val="26"/>
        </w:rPr>
        <w:t>профессиональных образовательных организаций Тюменской области</w:t>
      </w:r>
    </w:p>
    <w:p w14:paraId="140BC722" w14:textId="77777777" w:rsidR="00470AB0" w:rsidRPr="00F64FDF" w:rsidRDefault="00470AB0" w:rsidP="00470AB0">
      <w:pPr>
        <w:spacing w:line="240" w:lineRule="auto"/>
        <w:jc w:val="center"/>
        <w:rPr>
          <w:rFonts w:ascii="Arial" w:hAnsi="Arial" w:cs="Arial"/>
          <w:sz w:val="2"/>
          <w:szCs w:val="26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655"/>
        <w:gridCol w:w="1843"/>
      </w:tblGrid>
      <w:tr w:rsidR="00470AB0" w14:paraId="763D4698" w14:textId="77777777" w:rsidTr="00461558">
        <w:tc>
          <w:tcPr>
            <w:tcW w:w="7655" w:type="dxa"/>
          </w:tcPr>
          <w:p w14:paraId="22E3224B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Перечень</w:t>
            </w:r>
          </w:p>
        </w:tc>
        <w:tc>
          <w:tcPr>
            <w:tcW w:w="1843" w:type="dxa"/>
          </w:tcPr>
          <w:p w14:paraId="7EA760E6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E298F">
              <w:rPr>
                <w:rFonts w:ascii="Arial" w:hAnsi="Arial" w:cs="Arial"/>
                <w:sz w:val="26"/>
                <w:szCs w:val="26"/>
              </w:rPr>
              <w:t>Сроки</w:t>
            </w:r>
          </w:p>
        </w:tc>
      </w:tr>
      <w:tr w:rsidR="00470AB0" w14:paraId="148FB50D" w14:textId="77777777" w:rsidTr="00461558">
        <w:tc>
          <w:tcPr>
            <w:tcW w:w="9498" w:type="dxa"/>
            <w:gridSpan w:val="2"/>
          </w:tcPr>
          <w:p w14:paraId="27CA3CEA" w14:textId="77777777" w:rsidR="00470AB0" w:rsidRPr="008E298F" w:rsidRDefault="00470AB0" w:rsidP="00AD2B4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E298F">
              <w:rPr>
                <w:rFonts w:ascii="Arial" w:hAnsi="Arial" w:cs="Arial"/>
                <w:b/>
                <w:sz w:val="26"/>
                <w:szCs w:val="26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8E298F" w:rsidRPr="00C84E6F" w14:paraId="05A84349" w14:textId="77777777" w:rsidTr="00461558">
        <w:tc>
          <w:tcPr>
            <w:tcW w:w="7655" w:type="dxa"/>
          </w:tcPr>
          <w:p w14:paraId="3D74D2EB" w14:textId="77777777" w:rsidR="00381530" w:rsidRPr="00FE0ECE" w:rsidRDefault="00461558" w:rsidP="00907881">
            <w:pPr>
              <w:pStyle w:val="a4"/>
              <w:spacing w:line="360" w:lineRule="auto"/>
              <w:ind w:left="0" w:firstLine="567"/>
              <w:jc w:val="both"/>
              <w:rPr>
                <w:rFonts w:ascii="Arial" w:hAnsi="Arial" w:cs="Arial"/>
                <w:shd w:val="clear" w:color="auto" w:fill="FFFFFF"/>
              </w:rPr>
            </w:pPr>
            <w:r w:rsidRPr="00FE0ECE">
              <w:rPr>
                <w:rFonts w:ascii="Arial" w:hAnsi="Arial" w:cs="Arial"/>
                <w:shd w:val="clear" w:color="auto" w:fill="FFFFFF"/>
              </w:rPr>
              <w:t xml:space="preserve">1. </w:t>
            </w:r>
            <w:r w:rsidR="00143C54" w:rsidRPr="00FE0ECE">
              <w:rPr>
                <w:rFonts w:ascii="Arial" w:hAnsi="Arial" w:cs="Arial"/>
                <w:shd w:val="clear" w:color="auto" w:fill="FFFFFF"/>
              </w:rPr>
              <w:t>Принять к сведению информацию о</w:t>
            </w:r>
            <w:r w:rsidRPr="00FE0ECE">
              <w:rPr>
                <w:rFonts w:ascii="Arial" w:hAnsi="Arial" w:cs="Arial"/>
                <w:shd w:val="clear" w:color="auto" w:fill="FFFFFF"/>
              </w:rPr>
              <w:t>б</w:t>
            </w:r>
            <w:r w:rsidR="00143C54" w:rsidRPr="00FE0EC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0ECE">
              <w:rPr>
                <w:rFonts w:ascii="Arial" w:eastAsia="Calibri" w:hAnsi="Arial" w:cs="Arial"/>
                <w:shd w:val="clear" w:color="auto" w:fill="FFFFFF"/>
              </w:rPr>
              <w:t>организации работы мастерских в рамках требований федерального проекта «Молодые профессионалы</w:t>
            </w:r>
            <w:r w:rsidR="005C7382" w:rsidRPr="00FE0ECE">
              <w:rPr>
                <w:rFonts w:ascii="Arial" w:eastAsia="Calibri" w:hAnsi="Arial" w:cs="Arial"/>
                <w:shd w:val="clear" w:color="auto" w:fill="FFFFFF"/>
              </w:rPr>
              <w:t>»</w:t>
            </w:r>
            <w:r w:rsidR="00E77541" w:rsidRPr="00FE0ECE">
              <w:rPr>
                <w:rFonts w:ascii="Arial" w:hAnsi="Arial" w:cs="Arial"/>
                <w:shd w:val="clear" w:color="auto" w:fill="FFFFFF"/>
              </w:rPr>
              <w:t>,</w:t>
            </w:r>
            <w:r w:rsidR="00B212C1" w:rsidRPr="00FE0EC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5C7382" w:rsidRPr="00FE0ECE">
              <w:rPr>
                <w:rFonts w:ascii="Arial" w:hAnsi="Arial" w:cs="Arial"/>
                <w:shd w:val="clear" w:color="auto" w:fill="FFFFFF"/>
              </w:rPr>
              <w:t xml:space="preserve">использовать опыт ГАПОУ ТО «Колледж цифровых и педагогических технологий» по созданию оптимальных организационно-педагогических условий для обеспечения качественной подготовки кадров по наиболее востребованным и перспективным специальностям среднего профессионального образования в соответствии со стандартами </w:t>
            </w:r>
            <w:proofErr w:type="spellStart"/>
            <w:r w:rsidR="005C7382" w:rsidRPr="00FE0ECE">
              <w:rPr>
                <w:rFonts w:ascii="Arial" w:hAnsi="Arial" w:cs="Arial"/>
                <w:shd w:val="clear" w:color="auto" w:fill="FFFFFF"/>
              </w:rPr>
              <w:t>Ворлдскиллс</w:t>
            </w:r>
            <w:proofErr w:type="spellEnd"/>
            <w:r w:rsidR="005C7382" w:rsidRPr="00FE0ECE">
              <w:rPr>
                <w:rFonts w:ascii="Arial" w:hAnsi="Arial" w:cs="Arial"/>
                <w:shd w:val="clear" w:color="auto" w:fill="FFFFFF"/>
              </w:rPr>
              <w:t xml:space="preserve"> Россия и передовыми технологиями</w:t>
            </w:r>
            <w:r w:rsidR="008E298F" w:rsidRPr="00FE0ECE">
              <w:rPr>
                <w:rFonts w:ascii="Arial" w:hAnsi="Arial" w:cs="Arial"/>
                <w:shd w:val="clear" w:color="auto" w:fill="FFFFFF"/>
              </w:rPr>
              <w:t>.</w:t>
            </w:r>
            <w:r w:rsidR="00907881" w:rsidRPr="00FE0ECE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  <w:p w14:paraId="06D77CE9" w14:textId="1D576971" w:rsidR="00907881" w:rsidRPr="00FE0ECE" w:rsidRDefault="00907881" w:rsidP="00907881">
            <w:pPr>
              <w:pStyle w:val="a4"/>
              <w:spacing w:line="360" w:lineRule="auto"/>
              <w:ind w:left="0" w:firstLine="567"/>
              <w:jc w:val="both"/>
              <w:rPr>
                <w:rFonts w:ascii="Arial" w:hAnsi="Arial" w:cs="Arial"/>
                <w:shd w:val="clear" w:color="auto" w:fill="FFFFFF"/>
              </w:rPr>
            </w:pPr>
            <w:r w:rsidRPr="00FE0ECE">
              <w:rPr>
                <w:rFonts w:ascii="Arial" w:hAnsi="Arial" w:cs="Arial"/>
                <w:shd w:val="clear" w:color="auto" w:fill="FFFFFF"/>
              </w:rPr>
              <w:t>Повысить универсальность использования мастерских в</w:t>
            </w:r>
            <w:r w:rsidRPr="00FE0ECE">
              <w:rPr>
                <w:rFonts w:ascii="Arial" w:hAnsi="Arial" w:cs="Arial"/>
                <w:iCs/>
                <w:shd w:val="clear" w:color="auto" w:fill="FFFFFF"/>
              </w:rPr>
              <w:t xml:space="preserve"> процессе подготовки рабочих кадров всех категорий для рынка труда Тюменской области.</w:t>
            </w:r>
          </w:p>
        </w:tc>
        <w:tc>
          <w:tcPr>
            <w:tcW w:w="1843" w:type="dxa"/>
            <w:vAlign w:val="center"/>
          </w:tcPr>
          <w:p w14:paraId="13DFA421" w14:textId="00188641" w:rsidR="008E298F" w:rsidRPr="00FE0ECE" w:rsidRDefault="00D7197A" w:rsidP="008E298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Постоянно</w:t>
            </w:r>
          </w:p>
        </w:tc>
      </w:tr>
      <w:tr w:rsidR="008E298F" w:rsidRPr="00C84E6F" w14:paraId="71802D53" w14:textId="77777777" w:rsidTr="00461558">
        <w:tc>
          <w:tcPr>
            <w:tcW w:w="7655" w:type="dxa"/>
          </w:tcPr>
          <w:p w14:paraId="3F62D12D" w14:textId="77777777" w:rsidR="00381530" w:rsidRPr="00FE0ECE" w:rsidRDefault="007F1E23" w:rsidP="00B716C3">
            <w:pPr>
              <w:pStyle w:val="a4"/>
              <w:spacing w:line="360" w:lineRule="auto"/>
              <w:ind w:left="0" w:firstLine="567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E0ECE">
              <w:rPr>
                <w:rFonts w:ascii="Arial" w:hAnsi="Arial" w:cs="Arial"/>
                <w:shd w:val="clear" w:color="auto" w:fill="FFFFFF"/>
              </w:rPr>
              <w:t>2. Представленный опыт</w:t>
            </w:r>
            <w:r w:rsidR="00FE5B6D" w:rsidRPr="00FE0ECE">
              <w:rPr>
                <w:rFonts w:ascii="Arial" w:hAnsi="Arial" w:cs="Arial"/>
                <w:shd w:val="clear" w:color="auto" w:fill="FFFFFF"/>
              </w:rPr>
              <w:t xml:space="preserve"> организации</w:t>
            </w:r>
            <w:r w:rsidRPr="00FE0EC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0ECE">
              <w:rPr>
                <w:rFonts w:ascii="Arial" w:hAnsi="Arial" w:cs="Arial"/>
                <w:color w:val="181818"/>
                <w:shd w:val="clear" w:color="auto" w:fill="FFFFFF"/>
              </w:rPr>
              <w:t xml:space="preserve">юнармейского движения </w:t>
            </w:r>
            <w:r w:rsidR="001D30A6" w:rsidRPr="00FE0ECE">
              <w:rPr>
                <w:rFonts w:ascii="Arial" w:hAnsi="Arial" w:cs="Arial"/>
                <w:color w:val="181818"/>
                <w:shd w:val="clear" w:color="auto" w:fill="FFFFFF"/>
              </w:rPr>
              <w:t>использоват</w:t>
            </w:r>
            <w:r w:rsidRPr="00FE0ECE">
              <w:rPr>
                <w:rFonts w:ascii="Arial" w:hAnsi="Arial" w:cs="Arial"/>
                <w:color w:val="181818"/>
                <w:shd w:val="clear" w:color="auto" w:fill="FFFFFF"/>
              </w:rPr>
              <w:t>ь в военно-патриотическом воспитании</w:t>
            </w:r>
            <w:r w:rsidR="00FE5B6D" w:rsidRPr="00FE0ECE">
              <w:rPr>
                <w:rFonts w:ascii="Arial" w:hAnsi="Arial" w:cs="Arial"/>
                <w:color w:val="181818"/>
                <w:shd w:val="clear" w:color="auto" w:fill="FFFFFF"/>
              </w:rPr>
              <w:t xml:space="preserve"> обучающихся</w:t>
            </w:r>
            <w:r w:rsidR="001D30A6" w:rsidRPr="00FE0ECE">
              <w:rPr>
                <w:rFonts w:ascii="Arial" w:hAnsi="Arial" w:cs="Arial"/>
                <w:color w:val="181818"/>
                <w:shd w:val="clear" w:color="auto" w:fill="FFFFFF"/>
              </w:rPr>
              <w:t xml:space="preserve"> </w:t>
            </w:r>
            <w:r w:rsidRPr="00FE0ECE">
              <w:rPr>
                <w:rFonts w:ascii="Arial" w:hAnsi="Arial" w:cs="Arial"/>
                <w:color w:val="181818"/>
                <w:shd w:val="clear" w:color="auto" w:fill="FFFFFF"/>
              </w:rPr>
              <w:t xml:space="preserve">профессиональных образовательных организаций, </w:t>
            </w:r>
            <w:r w:rsidR="00B716C3" w:rsidRPr="00FE0ECE">
              <w:rPr>
                <w:rFonts w:ascii="Arial" w:hAnsi="Arial" w:cs="Arial"/>
                <w:color w:val="181818"/>
                <w:shd w:val="clear" w:color="auto" w:fill="FFFFFF"/>
              </w:rPr>
              <w:t>активизировать</w:t>
            </w:r>
            <w:r w:rsidR="001E6286" w:rsidRPr="00FE0ECE">
              <w:rPr>
                <w:rFonts w:ascii="Arial" w:hAnsi="Arial" w:cs="Arial"/>
                <w:color w:val="181818"/>
                <w:shd w:val="clear" w:color="auto" w:fill="FFFFFF"/>
              </w:rPr>
              <w:t xml:space="preserve"> </w:t>
            </w:r>
            <w:r w:rsidR="001E6286" w:rsidRPr="00FE0ECE">
              <w:rPr>
                <w:rFonts w:ascii="Arial" w:eastAsia="Times New Roman" w:hAnsi="Arial" w:cs="Arial"/>
                <w:color w:val="000000"/>
                <w:lang w:eastAsia="ru-RU"/>
              </w:rPr>
              <w:t>использование современных средств для формирования патриота страны.</w:t>
            </w:r>
            <w:r w:rsidR="00907881" w:rsidRPr="00FE0E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14:paraId="3EEDC508" w14:textId="568820E5" w:rsidR="001E6286" w:rsidRPr="00FE0ECE" w:rsidRDefault="00FC5BE3" w:rsidP="00B716C3">
            <w:pPr>
              <w:pStyle w:val="a4"/>
              <w:spacing w:line="360" w:lineRule="auto"/>
              <w:ind w:left="0" w:firstLine="567"/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FE0ECE">
              <w:rPr>
                <w:rFonts w:ascii="Arial" w:eastAsia="Times New Roman" w:hAnsi="Arial" w:cs="Arial"/>
                <w:color w:val="000000"/>
                <w:lang w:eastAsia="ru-RU"/>
              </w:rPr>
              <w:t xml:space="preserve">Всем профессиональным образовательным организациям </w:t>
            </w:r>
            <w:r w:rsidR="000B050F" w:rsidRPr="00FE0ECE">
              <w:rPr>
                <w:rFonts w:ascii="Arial" w:eastAsia="Times New Roman" w:hAnsi="Arial" w:cs="Arial"/>
                <w:color w:val="000000"/>
                <w:lang w:eastAsia="ru-RU"/>
              </w:rPr>
              <w:t>продолжить прием</w:t>
            </w:r>
            <w:r w:rsidRPr="00FE0EC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кадетов в отряды юнармейского движения без </w:t>
            </w:r>
            <w:r w:rsidRPr="00FE0EC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ограничения, в случае необходимости увеличить количество отрядов. </w:t>
            </w:r>
          </w:p>
        </w:tc>
        <w:tc>
          <w:tcPr>
            <w:tcW w:w="1843" w:type="dxa"/>
            <w:vAlign w:val="center"/>
          </w:tcPr>
          <w:p w14:paraId="42AC9295" w14:textId="619A718E" w:rsidR="008E298F" w:rsidRPr="00FE0ECE" w:rsidRDefault="00D7197A" w:rsidP="008E298F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lastRenderedPageBreak/>
              <w:t>Постоянно</w:t>
            </w:r>
          </w:p>
        </w:tc>
      </w:tr>
      <w:tr w:rsidR="00E77541" w:rsidRPr="00C84E6F" w14:paraId="7B56EA4A" w14:textId="77777777" w:rsidTr="00461558">
        <w:tc>
          <w:tcPr>
            <w:tcW w:w="7655" w:type="dxa"/>
          </w:tcPr>
          <w:p w14:paraId="40C16B33" w14:textId="77777777" w:rsidR="00381530" w:rsidRPr="00FE0ECE" w:rsidRDefault="000E42E8" w:rsidP="00381530">
            <w:pPr>
              <w:pStyle w:val="a4"/>
              <w:numPr>
                <w:ilvl w:val="0"/>
                <w:numId w:val="14"/>
              </w:numPr>
              <w:tabs>
                <w:tab w:val="left" w:pos="885"/>
              </w:tabs>
              <w:spacing w:line="360" w:lineRule="auto"/>
              <w:ind w:left="0" w:firstLine="601"/>
              <w:jc w:val="both"/>
              <w:rPr>
                <w:rFonts w:ascii="Arial" w:hAnsi="Arial" w:cs="Arial"/>
                <w:shd w:val="clear" w:color="auto" w:fill="FFFFFF"/>
              </w:rPr>
            </w:pPr>
            <w:r w:rsidRPr="00FE0ECE">
              <w:rPr>
                <w:rFonts w:ascii="Arial" w:hAnsi="Arial" w:cs="Arial"/>
              </w:rPr>
              <w:t xml:space="preserve">Проанализировать </w:t>
            </w:r>
            <w:r w:rsidRPr="00FE0ECE">
              <w:rPr>
                <w:rFonts w:ascii="Arial" w:hAnsi="Arial" w:cs="Arial"/>
                <w:color w:val="333333"/>
                <w:shd w:val="clear" w:color="auto" w:fill="FFFFFF"/>
              </w:rPr>
              <w:t xml:space="preserve">презентованные </w:t>
            </w:r>
            <w:r w:rsidR="008E1518" w:rsidRPr="00FE0ECE">
              <w:rPr>
                <w:rFonts w:ascii="Arial" w:hAnsi="Arial" w:cs="Arial"/>
              </w:rPr>
              <w:t xml:space="preserve">особенности организации и ведения </w:t>
            </w:r>
            <w:r w:rsidRPr="00FE0ECE">
              <w:rPr>
                <w:rFonts w:ascii="Arial" w:hAnsi="Arial" w:cs="Arial"/>
              </w:rPr>
              <w:t xml:space="preserve">профориентационной работы, актуализировать </w:t>
            </w:r>
            <w:r w:rsidR="00F61E24" w:rsidRPr="00FE0ECE">
              <w:rPr>
                <w:rFonts w:ascii="Arial" w:hAnsi="Arial" w:cs="Arial"/>
              </w:rPr>
              <w:t>методы</w:t>
            </w:r>
            <w:r w:rsidRPr="00FE0ECE">
              <w:rPr>
                <w:rFonts w:ascii="Arial" w:hAnsi="Arial" w:cs="Arial"/>
              </w:rPr>
              <w:t xml:space="preserve"> </w:t>
            </w:r>
            <w:r w:rsidRPr="00FE0ECE">
              <w:rPr>
                <w:rFonts w:ascii="Arial" w:hAnsi="Arial" w:cs="Arial"/>
                <w:color w:val="212529"/>
                <w:shd w:val="clear" w:color="auto" w:fill="FFFFFF" w:themeFill="background1"/>
              </w:rPr>
              <w:t>сопровождения профессионального самоопределения обучающихся.</w:t>
            </w:r>
            <w:r w:rsidR="00FC5BE3" w:rsidRPr="00FE0ECE">
              <w:rPr>
                <w:rFonts w:ascii="Arial" w:hAnsi="Arial" w:cs="Arial"/>
                <w:color w:val="212529"/>
                <w:shd w:val="clear" w:color="auto" w:fill="FFFFFF" w:themeFill="background1"/>
              </w:rPr>
              <w:t xml:space="preserve"> </w:t>
            </w:r>
          </w:p>
          <w:p w14:paraId="4945887D" w14:textId="1560E1C1" w:rsidR="008E1518" w:rsidRPr="00FE0ECE" w:rsidRDefault="00FC5BE3" w:rsidP="00381530">
            <w:pPr>
              <w:tabs>
                <w:tab w:val="left" w:pos="885"/>
              </w:tabs>
              <w:spacing w:line="360" w:lineRule="auto"/>
              <w:ind w:firstLine="597"/>
              <w:jc w:val="both"/>
              <w:rPr>
                <w:rFonts w:ascii="Arial" w:hAnsi="Arial" w:cs="Arial"/>
                <w:shd w:val="clear" w:color="auto" w:fill="FFFFFF"/>
              </w:rPr>
            </w:pPr>
            <w:r w:rsidRPr="00FE0ECE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Рассмотреть идею создания </w:t>
            </w:r>
            <w:r w:rsidR="00112617" w:rsidRPr="00FE0ECE">
              <w:rPr>
                <w:rFonts w:ascii="Arial" w:eastAsia="Times New Roman" w:hAnsi="Arial" w:cs="Arial"/>
                <w:color w:val="000000"/>
                <w:lang w:eastAsia="ru-RU"/>
              </w:rPr>
              <w:t>промышленных коворкингов на базе профессиональной образовательной организации.</w:t>
            </w:r>
          </w:p>
        </w:tc>
        <w:tc>
          <w:tcPr>
            <w:tcW w:w="1843" w:type="dxa"/>
            <w:vAlign w:val="center"/>
          </w:tcPr>
          <w:p w14:paraId="0B9201AC" w14:textId="24A6D120" w:rsidR="00E77541" w:rsidRPr="00FE0ECE" w:rsidRDefault="000E42E8" w:rsidP="00E7754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Апрель-июнь 2022 г.</w:t>
            </w:r>
            <w:r w:rsidR="00E77541" w:rsidRPr="00FE0ECE">
              <w:rPr>
                <w:rFonts w:ascii="Arial" w:hAnsi="Arial" w:cs="Arial"/>
              </w:rPr>
              <w:t xml:space="preserve"> </w:t>
            </w:r>
          </w:p>
        </w:tc>
      </w:tr>
      <w:tr w:rsidR="002F5CEA" w:rsidRPr="00C84E6F" w14:paraId="7AD076AE" w14:textId="77777777" w:rsidTr="00461558">
        <w:tc>
          <w:tcPr>
            <w:tcW w:w="7655" w:type="dxa"/>
          </w:tcPr>
          <w:p w14:paraId="655AFE53" w14:textId="505D8AA0" w:rsidR="002F5CEA" w:rsidRPr="00FE0ECE" w:rsidRDefault="002F5CEA" w:rsidP="000E42E8">
            <w:pPr>
              <w:pStyle w:val="a4"/>
              <w:numPr>
                <w:ilvl w:val="0"/>
                <w:numId w:val="14"/>
              </w:numPr>
              <w:tabs>
                <w:tab w:val="left" w:pos="885"/>
              </w:tabs>
              <w:spacing w:line="360" w:lineRule="auto"/>
              <w:ind w:left="0" w:firstLine="601"/>
              <w:jc w:val="both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Принять к сведению опыт участия профессиональных образовательных организаций в проекте «Мастерская кадрового партнерства - 2021» на платформе Карьера в России, продолжить системную работу по взаимодействию с бизнес-сообществом в интересах работодателя и выпускника</w:t>
            </w:r>
            <w:r w:rsidR="00587830" w:rsidRPr="00FE0ECE">
              <w:rPr>
                <w:rFonts w:ascii="Arial" w:hAnsi="Arial" w:cs="Arial"/>
              </w:rPr>
              <w:t>.</w:t>
            </w:r>
            <w:r w:rsidR="00112617" w:rsidRPr="00FE0ECE">
              <w:rPr>
                <w:rFonts w:ascii="Arial" w:hAnsi="Arial" w:cs="Arial"/>
              </w:rPr>
              <w:t xml:space="preserve"> Проанализировать возможность организации п</w:t>
            </w:r>
            <w:r w:rsidR="005A0AA3" w:rsidRPr="00FE0ECE">
              <w:rPr>
                <w:rFonts w:ascii="Arial" w:hAnsi="Arial" w:cs="Arial"/>
              </w:rPr>
              <w:t>роекта по типу</w:t>
            </w:r>
            <w:r w:rsidR="00112617" w:rsidRPr="00FE0ECE">
              <w:rPr>
                <w:rFonts w:ascii="Arial" w:hAnsi="Arial" w:cs="Arial"/>
              </w:rPr>
              <w:t xml:space="preserve"> «Мастерск</w:t>
            </w:r>
            <w:r w:rsidR="005A0AA3" w:rsidRPr="00FE0ECE">
              <w:rPr>
                <w:rFonts w:ascii="Arial" w:hAnsi="Arial" w:cs="Arial"/>
              </w:rPr>
              <w:t>ой</w:t>
            </w:r>
            <w:r w:rsidR="00112617" w:rsidRPr="00FE0ECE">
              <w:rPr>
                <w:rFonts w:ascii="Arial" w:hAnsi="Arial" w:cs="Arial"/>
              </w:rPr>
              <w:t xml:space="preserve"> кадрового партнерства» во всех ПОО Тюменской области при содействии </w:t>
            </w:r>
            <w:r w:rsidR="000B050F" w:rsidRPr="00FE0ECE">
              <w:rPr>
                <w:rFonts w:ascii="Arial" w:hAnsi="Arial" w:cs="Arial"/>
              </w:rPr>
              <w:t>ГАОУ «ТОГИРРО»</w:t>
            </w:r>
          </w:p>
        </w:tc>
        <w:tc>
          <w:tcPr>
            <w:tcW w:w="1843" w:type="dxa"/>
            <w:vAlign w:val="center"/>
          </w:tcPr>
          <w:p w14:paraId="6EDBA186" w14:textId="7548468D" w:rsidR="002F5CEA" w:rsidRPr="00FE0ECE" w:rsidRDefault="005A0AA3" w:rsidP="00E7754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Сентябрь 2022 г.</w:t>
            </w:r>
          </w:p>
        </w:tc>
      </w:tr>
      <w:tr w:rsidR="00813EBE" w:rsidRPr="00C84E6F" w14:paraId="6FE04764" w14:textId="77777777" w:rsidTr="00461558">
        <w:tc>
          <w:tcPr>
            <w:tcW w:w="7655" w:type="dxa"/>
          </w:tcPr>
          <w:p w14:paraId="4CD55533" w14:textId="77777777" w:rsidR="00381530" w:rsidRPr="00FE0ECE" w:rsidRDefault="00445011" w:rsidP="00112617">
            <w:pPr>
              <w:pStyle w:val="a4"/>
              <w:numPr>
                <w:ilvl w:val="0"/>
                <w:numId w:val="14"/>
              </w:numPr>
              <w:tabs>
                <w:tab w:val="left" w:pos="885"/>
              </w:tabs>
              <w:spacing w:line="360" w:lineRule="auto"/>
              <w:ind w:left="30" w:firstLine="567"/>
              <w:jc w:val="both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 xml:space="preserve">Продолжить работу по привлечению и стимулированию обучающихся к участию в мероприятиях, направленных на ее духовное и патриотическое воспитание, формирование межнационального и межрелигиозного согласия (фестивали, конкурсы, концерты и проч.), организации размещения наглядной агитации, демонстрации кино- и видеопродукции антитеррористического содержания.  </w:t>
            </w:r>
          </w:p>
          <w:p w14:paraId="398E2613" w14:textId="77777777" w:rsidR="00381530" w:rsidRPr="00FE0ECE" w:rsidRDefault="00445011" w:rsidP="00381530">
            <w:pPr>
              <w:tabs>
                <w:tab w:val="left" w:pos="885"/>
              </w:tabs>
              <w:spacing w:line="360" w:lineRule="auto"/>
              <w:ind w:left="30" w:firstLine="567"/>
              <w:jc w:val="both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При составлении социальных паспортов групп, в которых обучаются иностранные студенты, уделять внимание индивидуальному подходу к каждому обучающемуся.</w:t>
            </w:r>
            <w:r w:rsidR="005A0AA3" w:rsidRPr="00FE0ECE">
              <w:rPr>
                <w:rFonts w:ascii="Arial" w:hAnsi="Arial" w:cs="Arial"/>
              </w:rPr>
              <w:t xml:space="preserve"> </w:t>
            </w:r>
          </w:p>
          <w:p w14:paraId="6FF208E0" w14:textId="0631A4DB" w:rsidR="00813EBE" w:rsidRPr="00FE0ECE" w:rsidRDefault="005A0AA3" w:rsidP="00381530">
            <w:pPr>
              <w:tabs>
                <w:tab w:val="left" w:pos="885"/>
              </w:tabs>
              <w:spacing w:line="360" w:lineRule="auto"/>
              <w:ind w:left="30" w:firstLine="567"/>
              <w:jc w:val="both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Закрепить приказом директора ПОО ответственного за организацию антитеррористической работы в учреждении.</w:t>
            </w:r>
          </w:p>
        </w:tc>
        <w:tc>
          <w:tcPr>
            <w:tcW w:w="1843" w:type="dxa"/>
            <w:vAlign w:val="center"/>
          </w:tcPr>
          <w:p w14:paraId="334B6EA4" w14:textId="619A77C1" w:rsidR="00813EBE" w:rsidRPr="00FE0ECE" w:rsidRDefault="005A0AA3" w:rsidP="00E7754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Сентябрь 2022 г.</w:t>
            </w:r>
          </w:p>
        </w:tc>
      </w:tr>
      <w:tr w:rsidR="00813EBE" w:rsidRPr="00C84E6F" w14:paraId="1DED021E" w14:textId="77777777" w:rsidTr="00461558">
        <w:tc>
          <w:tcPr>
            <w:tcW w:w="7655" w:type="dxa"/>
          </w:tcPr>
          <w:p w14:paraId="1F8DC475" w14:textId="054238C9" w:rsidR="00813EBE" w:rsidRPr="00FE0ECE" w:rsidRDefault="00445011" w:rsidP="00445011">
            <w:pPr>
              <w:pStyle w:val="a4"/>
              <w:numPr>
                <w:ilvl w:val="0"/>
                <w:numId w:val="14"/>
              </w:numPr>
              <w:spacing w:line="360" w:lineRule="auto"/>
              <w:ind w:left="0" w:firstLine="597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0ECE">
              <w:rPr>
                <w:rFonts w:ascii="Arial" w:hAnsi="Arial" w:cs="Arial"/>
              </w:rPr>
              <w:t xml:space="preserve">Продолжить систематическую работу в рамках деятельности </w:t>
            </w:r>
            <w:r w:rsidRPr="00FE0ECE">
              <w:rPr>
                <w:rFonts w:ascii="Arial" w:hAnsi="Arial" w:cs="Arial"/>
                <w:sz w:val="26"/>
                <w:szCs w:val="26"/>
              </w:rPr>
              <w:t>общероссийской общественной организации «Союз директоров средних специальных учебных заведений России»</w:t>
            </w:r>
          </w:p>
        </w:tc>
        <w:tc>
          <w:tcPr>
            <w:tcW w:w="1843" w:type="dxa"/>
            <w:vAlign w:val="center"/>
          </w:tcPr>
          <w:p w14:paraId="1CB66FD5" w14:textId="12239375" w:rsidR="00813EBE" w:rsidRPr="00FE0ECE" w:rsidRDefault="00445011" w:rsidP="00E7754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FE0ECE">
              <w:rPr>
                <w:rFonts w:ascii="Arial" w:hAnsi="Arial" w:cs="Arial"/>
              </w:rPr>
              <w:t>Постоянно</w:t>
            </w:r>
          </w:p>
        </w:tc>
      </w:tr>
    </w:tbl>
    <w:p w14:paraId="0B812C2E" w14:textId="77777777" w:rsidR="000F61D9" w:rsidRPr="00C84E6F" w:rsidRDefault="00FE0ECE">
      <w:pPr>
        <w:rPr>
          <w:rFonts w:ascii="Arial" w:hAnsi="Arial" w:cs="Arial"/>
        </w:rPr>
      </w:pPr>
    </w:p>
    <w:sectPr w:rsidR="000F61D9" w:rsidRPr="00C8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7350"/>
    <w:multiLevelType w:val="hybridMultilevel"/>
    <w:tmpl w:val="85C8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DB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419"/>
    <w:multiLevelType w:val="hybridMultilevel"/>
    <w:tmpl w:val="FFB0C696"/>
    <w:lvl w:ilvl="0" w:tplc="70BC36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01B56F5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" w15:restartNumberingAfterBreak="0">
    <w:nsid w:val="29FF66CF"/>
    <w:multiLevelType w:val="hybridMultilevel"/>
    <w:tmpl w:val="8A8C9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777CE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37B9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8637C"/>
    <w:multiLevelType w:val="hybridMultilevel"/>
    <w:tmpl w:val="A73C5344"/>
    <w:lvl w:ilvl="0" w:tplc="EEE0C30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7E14F03"/>
    <w:multiLevelType w:val="hybridMultilevel"/>
    <w:tmpl w:val="DF28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794A"/>
    <w:multiLevelType w:val="hybridMultilevel"/>
    <w:tmpl w:val="5B4002FC"/>
    <w:lvl w:ilvl="0" w:tplc="EA9C11F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C951334"/>
    <w:multiLevelType w:val="hybridMultilevel"/>
    <w:tmpl w:val="8AC41E12"/>
    <w:lvl w:ilvl="0" w:tplc="FFFFFFFF">
      <w:start w:val="3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94" w:hanging="360"/>
      </w:pPr>
    </w:lvl>
    <w:lvl w:ilvl="2" w:tplc="FFFFFFFF" w:tentative="1">
      <w:start w:val="1"/>
      <w:numFmt w:val="lowerRoman"/>
      <w:lvlText w:val="%3."/>
      <w:lvlJc w:val="right"/>
      <w:pPr>
        <w:ind w:left="2114" w:hanging="180"/>
      </w:pPr>
    </w:lvl>
    <w:lvl w:ilvl="3" w:tplc="FFFFFFFF" w:tentative="1">
      <w:start w:val="1"/>
      <w:numFmt w:val="decimal"/>
      <w:lvlText w:val="%4."/>
      <w:lvlJc w:val="left"/>
      <w:pPr>
        <w:ind w:left="2834" w:hanging="360"/>
      </w:pPr>
    </w:lvl>
    <w:lvl w:ilvl="4" w:tplc="FFFFFFFF" w:tentative="1">
      <w:start w:val="1"/>
      <w:numFmt w:val="lowerLetter"/>
      <w:lvlText w:val="%5."/>
      <w:lvlJc w:val="left"/>
      <w:pPr>
        <w:ind w:left="3554" w:hanging="360"/>
      </w:pPr>
    </w:lvl>
    <w:lvl w:ilvl="5" w:tplc="FFFFFFFF" w:tentative="1">
      <w:start w:val="1"/>
      <w:numFmt w:val="lowerRoman"/>
      <w:lvlText w:val="%6."/>
      <w:lvlJc w:val="right"/>
      <w:pPr>
        <w:ind w:left="4274" w:hanging="180"/>
      </w:pPr>
    </w:lvl>
    <w:lvl w:ilvl="6" w:tplc="FFFFFFFF" w:tentative="1">
      <w:start w:val="1"/>
      <w:numFmt w:val="decimal"/>
      <w:lvlText w:val="%7."/>
      <w:lvlJc w:val="left"/>
      <w:pPr>
        <w:ind w:left="4994" w:hanging="360"/>
      </w:pPr>
    </w:lvl>
    <w:lvl w:ilvl="7" w:tplc="FFFFFFFF" w:tentative="1">
      <w:start w:val="1"/>
      <w:numFmt w:val="lowerLetter"/>
      <w:lvlText w:val="%8."/>
      <w:lvlJc w:val="left"/>
      <w:pPr>
        <w:ind w:left="5714" w:hanging="360"/>
      </w:pPr>
    </w:lvl>
    <w:lvl w:ilvl="8" w:tplc="FFFFFFFF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1" w15:restartNumberingAfterBreak="0">
    <w:nsid w:val="5D4856F7"/>
    <w:multiLevelType w:val="hybridMultilevel"/>
    <w:tmpl w:val="1D50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81893"/>
    <w:multiLevelType w:val="hybridMultilevel"/>
    <w:tmpl w:val="73E45AB0"/>
    <w:lvl w:ilvl="0" w:tplc="A03A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4448"/>
    <w:multiLevelType w:val="hybridMultilevel"/>
    <w:tmpl w:val="63F4F190"/>
    <w:lvl w:ilvl="0" w:tplc="5B9ABA3E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4" w15:restartNumberingAfterBreak="0">
    <w:nsid w:val="7C2C0662"/>
    <w:multiLevelType w:val="hybridMultilevel"/>
    <w:tmpl w:val="8AC41E12"/>
    <w:lvl w:ilvl="0" w:tplc="5AAE4698">
      <w:start w:val="3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num w:numId="1" w16cid:durableId="1418794398">
    <w:abstractNumId w:val="9"/>
  </w:num>
  <w:num w:numId="2" w16cid:durableId="1201092216">
    <w:abstractNumId w:val="8"/>
  </w:num>
  <w:num w:numId="3" w16cid:durableId="877857086">
    <w:abstractNumId w:val="0"/>
  </w:num>
  <w:num w:numId="4" w16cid:durableId="673727354">
    <w:abstractNumId w:val="4"/>
  </w:num>
  <w:num w:numId="5" w16cid:durableId="1535774305">
    <w:abstractNumId w:val="11"/>
  </w:num>
  <w:num w:numId="6" w16cid:durableId="1956331344">
    <w:abstractNumId w:val="6"/>
  </w:num>
  <w:num w:numId="7" w16cid:durableId="1487626111">
    <w:abstractNumId w:val="5"/>
  </w:num>
  <w:num w:numId="8" w16cid:durableId="935290786">
    <w:abstractNumId w:val="1"/>
  </w:num>
  <w:num w:numId="9" w16cid:durableId="1854105761">
    <w:abstractNumId w:val="12"/>
  </w:num>
  <w:num w:numId="10" w16cid:durableId="1808471793">
    <w:abstractNumId w:val="13"/>
  </w:num>
  <w:num w:numId="11" w16cid:durableId="1160317656">
    <w:abstractNumId w:val="2"/>
  </w:num>
  <w:num w:numId="12" w16cid:durableId="1943878160">
    <w:abstractNumId w:val="3"/>
  </w:num>
  <w:num w:numId="13" w16cid:durableId="2088111201">
    <w:abstractNumId w:val="7"/>
  </w:num>
  <w:num w:numId="14" w16cid:durableId="1756634371">
    <w:abstractNumId w:val="14"/>
  </w:num>
  <w:num w:numId="15" w16cid:durableId="14302774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5B5"/>
    <w:rsid w:val="00037161"/>
    <w:rsid w:val="00063E37"/>
    <w:rsid w:val="000B050F"/>
    <w:rsid w:val="000C766A"/>
    <w:rsid w:val="000E42E8"/>
    <w:rsid w:val="00105086"/>
    <w:rsid w:val="00112617"/>
    <w:rsid w:val="001362A2"/>
    <w:rsid w:val="00143C54"/>
    <w:rsid w:val="001D20D8"/>
    <w:rsid w:val="001D30A6"/>
    <w:rsid w:val="001E6286"/>
    <w:rsid w:val="002C65EB"/>
    <w:rsid w:val="002F5CEA"/>
    <w:rsid w:val="002F77AA"/>
    <w:rsid w:val="00300611"/>
    <w:rsid w:val="0034117F"/>
    <w:rsid w:val="0034170F"/>
    <w:rsid w:val="00381530"/>
    <w:rsid w:val="00445011"/>
    <w:rsid w:val="00461558"/>
    <w:rsid w:val="00470AB0"/>
    <w:rsid w:val="004C28F1"/>
    <w:rsid w:val="00572E4B"/>
    <w:rsid w:val="00587830"/>
    <w:rsid w:val="005A0AA3"/>
    <w:rsid w:val="005C7382"/>
    <w:rsid w:val="00665AA7"/>
    <w:rsid w:val="006F60E7"/>
    <w:rsid w:val="00703A9A"/>
    <w:rsid w:val="00743093"/>
    <w:rsid w:val="00753DC5"/>
    <w:rsid w:val="007B6D15"/>
    <w:rsid w:val="007F1E23"/>
    <w:rsid w:val="007F6EAF"/>
    <w:rsid w:val="008057A3"/>
    <w:rsid w:val="00813EBE"/>
    <w:rsid w:val="008740CE"/>
    <w:rsid w:val="00882ACF"/>
    <w:rsid w:val="00883A04"/>
    <w:rsid w:val="008E1518"/>
    <w:rsid w:val="008E298F"/>
    <w:rsid w:val="009003A1"/>
    <w:rsid w:val="00907881"/>
    <w:rsid w:val="00911C97"/>
    <w:rsid w:val="009A6273"/>
    <w:rsid w:val="00A019BE"/>
    <w:rsid w:val="00A01BD6"/>
    <w:rsid w:val="00A05CAA"/>
    <w:rsid w:val="00A241AB"/>
    <w:rsid w:val="00A6232A"/>
    <w:rsid w:val="00A818AB"/>
    <w:rsid w:val="00A832D5"/>
    <w:rsid w:val="00A90A0A"/>
    <w:rsid w:val="00B06289"/>
    <w:rsid w:val="00B212C1"/>
    <w:rsid w:val="00B66D6F"/>
    <w:rsid w:val="00B716C3"/>
    <w:rsid w:val="00B7759F"/>
    <w:rsid w:val="00BD47AF"/>
    <w:rsid w:val="00BE7D16"/>
    <w:rsid w:val="00C17354"/>
    <w:rsid w:val="00C61113"/>
    <w:rsid w:val="00C84E6F"/>
    <w:rsid w:val="00C915B5"/>
    <w:rsid w:val="00D47CC9"/>
    <w:rsid w:val="00D7197A"/>
    <w:rsid w:val="00DC5044"/>
    <w:rsid w:val="00DC7A3B"/>
    <w:rsid w:val="00DF4E4E"/>
    <w:rsid w:val="00E61E64"/>
    <w:rsid w:val="00E77541"/>
    <w:rsid w:val="00E927ED"/>
    <w:rsid w:val="00EB2388"/>
    <w:rsid w:val="00F313D1"/>
    <w:rsid w:val="00F61E24"/>
    <w:rsid w:val="00F856CC"/>
    <w:rsid w:val="00FB7C40"/>
    <w:rsid w:val="00FC5BE3"/>
    <w:rsid w:val="00FE0ECE"/>
    <w:rsid w:val="00FE5B6D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5ACEC"/>
  <w15:chartTrackingRefBased/>
  <w15:docId w15:val="{7D56038B-13A2-4590-92EF-4F25F571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B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B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A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0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Admin</cp:lastModifiedBy>
  <cp:revision>32</cp:revision>
  <cp:lastPrinted>2022-04-28T09:10:00Z</cp:lastPrinted>
  <dcterms:created xsi:type="dcterms:W3CDTF">2019-12-17T07:31:00Z</dcterms:created>
  <dcterms:modified xsi:type="dcterms:W3CDTF">2022-04-30T07:01:00Z</dcterms:modified>
</cp:coreProperties>
</file>